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31E" w:rsidRDefault="003B231E"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sz w:val="24"/>
          <w:szCs w:val="24"/>
        </w:rPr>
      </w:pPr>
    </w:p>
    <w:p w:rsidR="00163A6E" w:rsidRPr="00163A6E" w:rsidRDefault="0069481E" w:rsidP="00C52139">
      <w:pPr>
        <w:spacing w:line="480" w:lineRule="auto"/>
        <w:jc w:val="center"/>
        <w:rPr>
          <w:rFonts w:ascii="Times New Roman" w:hAnsi="Times New Roman" w:cs="Times New Roman"/>
          <w:sz w:val="24"/>
          <w:szCs w:val="24"/>
        </w:rPr>
      </w:pPr>
      <w:r w:rsidRPr="00163A6E">
        <w:rPr>
          <w:rFonts w:ascii="Times New Roman" w:hAnsi="Times New Roman" w:cs="Times New Roman"/>
          <w:sz w:val="24"/>
          <w:szCs w:val="24"/>
        </w:rPr>
        <w:t>Institutional Affiliation</w:t>
      </w:r>
    </w:p>
    <w:p w:rsidR="00163A6E" w:rsidRPr="00163A6E" w:rsidRDefault="0069481E" w:rsidP="00C52139">
      <w:pPr>
        <w:spacing w:line="480" w:lineRule="auto"/>
        <w:jc w:val="center"/>
        <w:rPr>
          <w:rFonts w:ascii="Times New Roman" w:hAnsi="Times New Roman" w:cs="Times New Roman"/>
          <w:sz w:val="24"/>
          <w:szCs w:val="24"/>
        </w:rPr>
      </w:pPr>
      <w:r w:rsidRPr="00163A6E">
        <w:rPr>
          <w:rFonts w:ascii="Times New Roman" w:hAnsi="Times New Roman" w:cs="Times New Roman"/>
          <w:sz w:val="24"/>
          <w:szCs w:val="24"/>
        </w:rPr>
        <w:t>Professor’s Name</w:t>
      </w:r>
    </w:p>
    <w:p w:rsidR="00163A6E" w:rsidRPr="00163A6E" w:rsidRDefault="0069481E" w:rsidP="00C52139">
      <w:pPr>
        <w:spacing w:line="480" w:lineRule="auto"/>
        <w:jc w:val="center"/>
        <w:rPr>
          <w:rFonts w:ascii="Times New Roman" w:hAnsi="Times New Roman" w:cs="Times New Roman"/>
          <w:sz w:val="24"/>
          <w:szCs w:val="24"/>
        </w:rPr>
      </w:pPr>
      <w:r w:rsidRPr="00163A6E">
        <w:rPr>
          <w:rFonts w:ascii="Times New Roman" w:hAnsi="Times New Roman" w:cs="Times New Roman"/>
          <w:sz w:val="24"/>
          <w:szCs w:val="24"/>
        </w:rPr>
        <w:t>Student’s Name</w:t>
      </w:r>
    </w:p>
    <w:p w:rsidR="00163A6E" w:rsidRPr="00163A6E" w:rsidRDefault="0069481E" w:rsidP="00C52139">
      <w:pPr>
        <w:spacing w:line="480" w:lineRule="auto"/>
        <w:jc w:val="center"/>
        <w:rPr>
          <w:rFonts w:ascii="Times New Roman" w:hAnsi="Times New Roman" w:cs="Times New Roman"/>
          <w:sz w:val="24"/>
          <w:szCs w:val="24"/>
        </w:rPr>
      </w:pPr>
      <w:r w:rsidRPr="00163A6E">
        <w:rPr>
          <w:rFonts w:ascii="Times New Roman" w:hAnsi="Times New Roman" w:cs="Times New Roman"/>
          <w:sz w:val="24"/>
          <w:szCs w:val="24"/>
        </w:rPr>
        <w:t>Date</w:t>
      </w:r>
    </w:p>
    <w:p w:rsidR="00163A6E" w:rsidRPr="00163A6E" w:rsidRDefault="00163A6E" w:rsidP="00163A6E">
      <w:pPr>
        <w:spacing w:line="480" w:lineRule="auto"/>
        <w:rPr>
          <w:rFonts w:ascii="Times New Roman" w:hAnsi="Times New Roman" w:cs="Times New Roman"/>
          <w:sz w:val="24"/>
          <w:szCs w:val="24"/>
        </w:rPr>
      </w:pPr>
    </w:p>
    <w:p w:rsidR="00163A6E" w:rsidRPr="00163A6E" w:rsidRDefault="00163A6E" w:rsidP="00163A6E">
      <w:pPr>
        <w:spacing w:line="480" w:lineRule="auto"/>
        <w:rPr>
          <w:rFonts w:ascii="Times New Roman" w:hAnsi="Times New Roman" w:cs="Times New Roman"/>
          <w:sz w:val="24"/>
          <w:szCs w:val="24"/>
        </w:rPr>
      </w:pPr>
    </w:p>
    <w:p w:rsidR="002079DF" w:rsidRDefault="002079DF" w:rsidP="00C52139">
      <w:pPr>
        <w:spacing w:line="480" w:lineRule="auto"/>
        <w:jc w:val="center"/>
        <w:rPr>
          <w:rFonts w:ascii="Times New Roman" w:hAnsi="Times New Roman" w:cs="Times New Roman"/>
          <w:b/>
          <w:sz w:val="24"/>
          <w:szCs w:val="24"/>
        </w:rPr>
      </w:pPr>
    </w:p>
    <w:p w:rsidR="002079DF" w:rsidRDefault="002079DF" w:rsidP="00C52139">
      <w:pPr>
        <w:spacing w:line="480" w:lineRule="auto"/>
        <w:jc w:val="center"/>
        <w:rPr>
          <w:rFonts w:ascii="Times New Roman" w:hAnsi="Times New Roman" w:cs="Times New Roman"/>
          <w:b/>
          <w:sz w:val="24"/>
          <w:szCs w:val="24"/>
        </w:rPr>
      </w:pPr>
    </w:p>
    <w:p w:rsidR="002079DF" w:rsidRDefault="002079DF" w:rsidP="00C52139">
      <w:pPr>
        <w:spacing w:line="480" w:lineRule="auto"/>
        <w:jc w:val="center"/>
        <w:rPr>
          <w:rFonts w:ascii="Times New Roman" w:hAnsi="Times New Roman" w:cs="Times New Roman"/>
          <w:b/>
          <w:sz w:val="24"/>
          <w:szCs w:val="24"/>
        </w:rPr>
      </w:pPr>
    </w:p>
    <w:p w:rsidR="006F6EBB" w:rsidRPr="00163A6E" w:rsidRDefault="0069481E" w:rsidP="00C52139">
      <w:pPr>
        <w:spacing w:line="480" w:lineRule="auto"/>
        <w:jc w:val="center"/>
        <w:rPr>
          <w:rFonts w:ascii="Times New Roman" w:hAnsi="Times New Roman" w:cs="Times New Roman"/>
          <w:b/>
          <w:sz w:val="24"/>
          <w:szCs w:val="24"/>
        </w:rPr>
      </w:pPr>
      <w:bookmarkStart w:id="0" w:name="_GoBack"/>
      <w:bookmarkEnd w:id="0"/>
      <w:r w:rsidRPr="00163A6E">
        <w:rPr>
          <w:rFonts w:ascii="Times New Roman" w:hAnsi="Times New Roman" w:cs="Times New Roman"/>
          <w:b/>
          <w:sz w:val="24"/>
          <w:szCs w:val="24"/>
        </w:rPr>
        <w:lastRenderedPageBreak/>
        <w:t>Institutional Conflict</w:t>
      </w:r>
    </w:p>
    <w:p w:rsidR="00274970"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This is a type of conflict that occurs when an institution is experiencing financial problems as a result of a licensed technology or research program. The battle may occur due to an equity interest at the start of the licenses technology from the organiza</w:t>
      </w:r>
      <w:r w:rsidRPr="00163A6E">
        <w:rPr>
          <w:rFonts w:ascii="Times New Roman" w:hAnsi="Times New Roman" w:cs="Times New Roman"/>
          <w:sz w:val="24"/>
          <w:szCs w:val="24"/>
        </w:rPr>
        <w:t>tion. Conflict can negatively affect an organization and positive. The time an institution spends most of its time engaging in battle and resolving conflict, the employees will realize a reduction in its productivity since the core goal of the organization</w:t>
      </w:r>
      <w:r w:rsidRPr="00163A6E">
        <w:rPr>
          <w:rFonts w:ascii="Times New Roman" w:hAnsi="Times New Roman" w:cs="Times New Roman"/>
          <w:sz w:val="24"/>
          <w:szCs w:val="24"/>
        </w:rPr>
        <w:t xml:space="preserve"> is </w:t>
      </w:r>
      <w:r w:rsidR="0011789C" w:rsidRPr="00163A6E">
        <w:rPr>
          <w:rFonts w:ascii="Times New Roman" w:hAnsi="Times New Roman" w:cs="Times New Roman"/>
          <w:sz w:val="24"/>
          <w:szCs w:val="24"/>
        </w:rPr>
        <w:t>diverted to conflicting colleagues. Conflicts will allow members to have minimal focus on the project and the intent of the organization as the set objectives are not followed. A positive perspective is that conflict is it allows silent members to be inspired and contribute to the matters affecting them by setting up leadership skills and offering essential solutions to the problem, which can help the instit</w:t>
      </w:r>
      <w:r w:rsidR="0079762A" w:rsidRPr="00163A6E">
        <w:rPr>
          <w:rFonts w:ascii="Times New Roman" w:hAnsi="Times New Roman" w:cs="Times New Roman"/>
          <w:sz w:val="24"/>
          <w:szCs w:val="24"/>
        </w:rPr>
        <w:t>ution to learn from it and grow (Norman, 2016).</w:t>
      </w:r>
    </w:p>
    <w:p w:rsidR="002A2776" w:rsidRPr="00163A6E" w:rsidRDefault="0069481E" w:rsidP="00163A6E">
      <w:pPr>
        <w:spacing w:line="480" w:lineRule="auto"/>
        <w:rPr>
          <w:rFonts w:ascii="Times New Roman" w:hAnsi="Times New Roman" w:cs="Times New Roman"/>
          <w:b/>
          <w:sz w:val="24"/>
          <w:szCs w:val="24"/>
        </w:rPr>
      </w:pPr>
      <w:r w:rsidRPr="00163A6E">
        <w:rPr>
          <w:rFonts w:ascii="Times New Roman" w:hAnsi="Times New Roman" w:cs="Times New Roman"/>
          <w:b/>
          <w:sz w:val="24"/>
          <w:szCs w:val="24"/>
        </w:rPr>
        <w:t>Describe at least three reasons for conflict with</w:t>
      </w:r>
      <w:r w:rsidRPr="00163A6E">
        <w:rPr>
          <w:rFonts w:ascii="Times New Roman" w:hAnsi="Times New Roman" w:cs="Times New Roman"/>
          <w:b/>
          <w:sz w:val="24"/>
          <w:szCs w:val="24"/>
        </w:rPr>
        <w:t>in an institution or organization. How might individual differences and perceptions contribute to the battle?</w:t>
      </w:r>
    </w:p>
    <w:p w:rsidR="002A2776" w:rsidRPr="00163A6E" w:rsidRDefault="0069481E" w:rsidP="00163A6E">
      <w:pPr>
        <w:spacing w:line="480" w:lineRule="auto"/>
        <w:rPr>
          <w:rFonts w:ascii="Times New Roman" w:hAnsi="Times New Roman" w:cs="Times New Roman"/>
          <w:sz w:val="24"/>
          <w:szCs w:val="24"/>
        </w:rPr>
      </w:pPr>
      <w:r w:rsidRPr="00163A6E">
        <w:rPr>
          <w:rFonts w:ascii="Times New Roman" w:hAnsi="Times New Roman" w:cs="Times New Roman"/>
          <w:sz w:val="24"/>
          <w:szCs w:val="24"/>
        </w:rPr>
        <w:t>Conflict in an institution can arise due to,</w:t>
      </w:r>
    </w:p>
    <w:p w:rsidR="002A2776"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Goal differences,</w:t>
      </w:r>
    </w:p>
    <w:p w:rsidR="002A2776"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According to Conteh (2019), conflict can occur at a time when the departments in th</w:t>
      </w:r>
      <w:r w:rsidRPr="00163A6E">
        <w:rPr>
          <w:rFonts w:ascii="Times New Roman" w:hAnsi="Times New Roman" w:cs="Times New Roman"/>
          <w:sz w:val="24"/>
          <w:szCs w:val="24"/>
        </w:rPr>
        <w:t>e institution have different or incompatible goals and objectives. For instance, the purpose of laptop salespeople is to sell many laptops very fast to ensure the stock is trading at a higher rate. The producing facility maybe not in a position to meet the</w:t>
      </w:r>
      <w:r w:rsidRPr="00163A6E">
        <w:rPr>
          <w:rFonts w:ascii="Times New Roman" w:hAnsi="Times New Roman" w:cs="Times New Roman"/>
          <w:sz w:val="24"/>
          <w:szCs w:val="24"/>
        </w:rPr>
        <w:t xml:space="preserve"> sales person's promise. </w:t>
      </w:r>
      <w:r w:rsidR="00425950" w:rsidRPr="00163A6E">
        <w:rPr>
          <w:rFonts w:ascii="Times New Roman" w:hAnsi="Times New Roman" w:cs="Times New Roman"/>
          <w:sz w:val="24"/>
          <w:szCs w:val="24"/>
        </w:rPr>
        <w:t>In this situation, conflict may arise as the two persons have varied goals.</w:t>
      </w:r>
    </w:p>
    <w:p w:rsidR="002079DF" w:rsidRPr="00163A6E" w:rsidRDefault="002079DF" w:rsidP="00163A6E">
      <w:pPr>
        <w:spacing w:line="480" w:lineRule="auto"/>
        <w:ind w:firstLine="720"/>
        <w:rPr>
          <w:rFonts w:ascii="Times New Roman" w:hAnsi="Times New Roman" w:cs="Times New Roman"/>
          <w:sz w:val="24"/>
          <w:szCs w:val="24"/>
        </w:rPr>
      </w:pPr>
    </w:p>
    <w:p w:rsidR="00425950"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lastRenderedPageBreak/>
        <w:t>Authority Relationships,</w:t>
      </w:r>
    </w:p>
    <w:p w:rsidR="00425950"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 xml:space="preserve">In many firms, there is an internal dispute between then employees and the managers as a result of the majority of people who are not willing to be directed or told what they are supposed to do. In many </w:t>
      </w:r>
      <w:r w:rsidR="00981B55" w:rsidRPr="00163A6E">
        <w:rPr>
          <w:rFonts w:ascii="Times New Roman" w:hAnsi="Times New Roman" w:cs="Times New Roman"/>
          <w:sz w:val="24"/>
          <w:szCs w:val="24"/>
        </w:rPr>
        <w:t>companies, '</w:t>
      </w:r>
      <w:r w:rsidRPr="00163A6E">
        <w:rPr>
          <w:rFonts w:ascii="Times New Roman" w:hAnsi="Times New Roman" w:cs="Times New Roman"/>
          <w:sz w:val="24"/>
          <w:szCs w:val="24"/>
        </w:rPr>
        <w:t xml:space="preserve"> top managers have privileges, and most s</w:t>
      </w:r>
      <w:r w:rsidRPr="00163A6E">
        <w:rPr>
          <w:rFonts w:ascii="Times New Roman" w:hAnsi="Times New Roman" w:cs="Times New Roman"/>
          <w:sz w:val="24"/>
          <w:szCs w:val="24"/>
        </w:rPr>
        <w:t xml:space="preserve">enior employees are reported to be dictating their juniors, which a source of conflict in an organization. </w:t>
      </w:r>
      <w:r w:rsidR="00981B55" w:rsidRPr="00163A6E">
        <w:rPr>
          <w:rFonts w:ascii="Times New Roman" w:hAnsi="Times New Roman" w:cs="Times New Roman"/>
          <w:sz w:val="24"/>
          <w:szCs w:val="24"/>
        </w:rPr>
        <w:t>Sometimes people make efforts to engage in a battle to increase their powers, and this causes internal war in an organization.</w:t>
      </w:r>
    </w:p>
    <w:p w:rsidR="00981B55"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Common Resources.</w:t>
      </w:r>
    </w:p>
    <w:p w:rsidR="00424943"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In m</w:t>
      </w:r>
      <w:r w:rsidRPr="00163A6E">
        <w:rPr>
          <w:rFonts w:ascii="Times New Roman" w:hAnsi="Times New Roman" w:cs="Times New Roman"/>
          <w:sz w:val="24"/>
          <w:szCs w:val="24"/>
        </w:rPr>
        <w:t xml:space="preserve">any work sectors, employees share resources. The scarcity of the funds in an institution </w:t>
      </w:r>
      <w:r w:rsidR="001F5AAA" w:rsidRPr="00163A6E">
        <w:rPr>
          <w:rFonts w:ascii="Times New Roman" w:hAnsi="Times New Roman" w:cs="Times New Roman"/>
          <w:sz w:val="24"/>
          <w:szCs w:val="24"/>
        </w:rPr>
        <w:t xml:space="preserve">may result in conflict as employees may fight over them as everyone needs them. Limited resources can include finances, information, or workforce personnel. For </w:t>
      </w:r>
      <w:r w:rsidR="00285491" w:rsidRPr="00163A6E">
        <w:rPr>
          <w:rFonts w:ascii="Times New Roman" w:hAnsi="Times New Roman" w:cs="Times New Roman"/>
          <w:sz w:val="24"/>
          <w:szCs w:val="24"/>
        </w:rPr>
        <w:t>instance,</w:t>
      </w:r>
      <w:r w:rsidR="001F5AAA" w:rsidRPr="00163A6E">
        <w:rPr>
          <w:rFonts w:ascii="Times New Roman" w:hAnsi="Times New Roman" w:cs="Times New Roman"/>
          <w:sz w:val="24"/>
          <w:szCs w:val="24"/>
        </w:rPr>
        <w:t xml:space="preserve"> the Redmond Software companies, which are in Washington, may have </w:t>
      </w:r>
      <w:r w:rsidR="00B90663" w:rsidRPr="00163A6E">
        <w:rPr>
          <w:rFonts w:ascii="Times New Roman" w:hAnsi="Times New Roman" w:cs="Times New Roman"/>
          <w:sz w:val="24"/>
          <w:szCs w:val="24"/>
        </w:rPr>
        <w:t>control over several</w:t>
      </w:r>
      <w:r w:rsidR="001F5AAA" w:rsidRPr="00163A6E">
        <w:rPr>
          <w:rFonts w:ascii="Times New Roman" w:hAnsi="Times New Roman" w:cs="Times New Roman"/>
          <w:sz w:val="24"/>
          <w:szCs w:val="24"/>
        </w:rPr>
        <w:t xml:space="preserve"> markets. Still, its employees are in disagreement over the fewer resources, and this can cause conflict</w:t>
      </w:r>
      <w:r w:rsidR="0079762A" w:rsidRPr="00163A6E">
        <w:rPr>
          <w:rFonts w:ascii="Times New Roman" w:hAnsi="Times New Roman" w:cs="Times New Roman"/>
          <w:sz w:val="24"/>
          <w:szCs w:val="24"/>
        </w:rPr>
        <w:t xml:space="preserve"> within this organization (Conteh 2019).</w:t>
      </w:r>
    </w:p>
    <w:p w:rsidR="00163A6E" w:rsidRPr="00163A6E" w:rsidRDefault="00163A6E" w:rsidP="00163A6E">
      <w:pPr>
        <w:spacing w:line="480" w:lineRule="auto"/>
        <w:ind w:firstLine="720"/>
        <w:rPr>
          <w:rFonts w:ascii="Times New Roman" w:hAnsi="Times New Roman" w:cs="Times New Roman"/>
          <w:sz w:val="24"/>
          <w:szCs w:val="24"/>
        </w:rPr>
      </w:pPr>
    </w:p>
    <w:p w:rsidR="008920D3" w:rsidRPr="00163A6E" w:rsidRDefault="0069481E" w:rsidP="00163A6E">
      <w:pPr>
        <w:spacing w:line="480" w:lineRule="auto"/>
        <w:rPr>
          <w:rFonts w:ascii="Times New Roman" w:hAnsi="Times New Roman" w:cs="Times New Roman"/>
          <w:b/>
          <w:sz w:val="24"/>
          <w:szCs w:val="24"/>
        </w:rPr>
      </w:pPr>
      <w:r w:rsidRPr="00163A6E">
        <w:rPr>
          <w:rFonts w:ascii="Times New Roman" w:hAnsi="Times New Roman" w:cs="Times New Roman"/>
          <w:sz w:val="24"/>
          <w:szCs w:val="24"/>
        </w:rPr>
        <w:t xml:space="preserve">. </w:t>
      </w:r>
      <w:r w:rsidRPr="00163A6E">
        <w:rPr>
          <w:rFonts w:ascii="Times New Roman" w:hAnsi="Times New Roman" w:cs="Times New Roman"/>
          <w:b/>
          <w:sz w:val="24"/>
          <w:szCs w:val="24"/>
        </w:rPr>
        <w:t xml:space="preserve">How might </w:t>
      </w:r>
      <w:r w:rsidRPr="00163A6E">
        <w:rPr>
          <w:rFonts w:ascii="Times New Roman" w:hAnsi="Times New Roman" w:cs="Times New Roman"/>
          <w:b/>
          <w:sz w:val="24"/>
          <w:szCs w:val="24"/>
        </w:rPr>
        <w:t>individual differences and perceptions contribute to the conflict</w:t>
      </w:r>
    </w:p>
    <w:p w:rsidR="008920D3"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Ethnicity, race, and culture</w:t>
      </w:r>
    </w:p>
    <w:p w:rsidR="008920D3"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 xml:space="preserve">Varying in race and ethnicity, similar to cultural background, determines people to have a particular belief and the role of conflict. People of different races </w:t>
      </w:r>
      <w:r w:rsidRPr="00163A6E">
        <w:rPr>
          <w:rFonts w:ascii="Times New Roman" w:hAnsi="Times New Roman" w:cs="Times New Roman"/>
          <w:sz w:val="24"/>
          <w:szCs w:val="24"/>
        </w:rPr>
        <w:t xml:space="preserve">and cultures may not feel comfortable working in one department due to ethnicity, and when they are put in one department, they might engage in conflict. For example, the Whites may have a perception that </w:t>
      </w:r>
      <w:r w:rsidRPr="00163A6E">
        <w:rPr>
          <w:rFonts w:ascii="Times New Roman" w:hAnsi="Times New Roman" w:cs="Times New Roman"/>
          <w:sz w:val="24"/>
          <w:szCs w:val="24"/>
        </w:rPr>
        <w:lastRenderedPageBreak/>
        <w:t>the black individual is unqualified to work in cert</w:t>
      </w:r>
      <w:r w:rsidRPr="00163A6E">
        <w:rPr>
          <w:rFonts w:ascii="Times New Roman" w:hAnsi="Times New Roman" w:cs="Times New Roman"/>
          <w:sz w:val="24"/>
          <w:szCs w:val="24"/>
        </w:rPr>
        <w:t>ain department land; this might let to arise in conflict.</w:t>
      </w:r>
    </w:p>
    <w:p w:rsidR="008920D3"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Gender and sexuality</w:t>
      </w:r>
    </w:p>
    <w:p w:rsidR="008920D3"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 xml:space="preserve">Women and men mostly gave different perceptions concerning the nature of work to be done by them. Hindering women to arise to senior levels of management in an organization can </w:t>
      </w:r>
      <w:r w:rsidRPr="00163A6E">
        <w:rPr>
          <w:rFonts w:ascii="Times New Roman" w:hAnsi="Times New Roman" w:cs="Times New Roman"/>
          <w:sz w:val="24"/>
          <w:szCs w:val="24"/>
        </w:rPr>
        <w:t>contribute to conflict as women may feel not recognized in the workplace by the male colleagues.</w:t>
      </w:r>
    </w:p>
    <w:p w:rsidR="008920D3"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Previous experiences</w:t>
      </w:r>
    </w:p>
    <w:p w:rsidR="005F6EC6"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 xml:space="preserve">New colleagues to the workforce in any organization as mostly perceived to be less qualified due to lack of knowledge. This perception </w:t>
      </w:r>
      <w:r w:rsidRPr="00163A6E">
        <w:rPr>
          <w:rFonts w:ascii="Times New Roman" w:hAnsi="Times New Roman" w:cs="Times New Roman"/>
          <w:sz w:val="24"/>
          <w:szCs w:val="24"/>
        </w:rPr>
        <w:t>limits their views to be taken into consideration, and this may bring conflict since the new colleagues may perceive that they are le</w:t>
      </w:r>
      <w:r w:rsidR="0079762A" w:rsidRPr="00163A6E">
        <w:rPr>
          <w:rFonts w:ascii="Times New Roman" w:hAnsi="Times New Roman" w:cs="Times New Roman"/>
          <w:sz w:val="24"/>
          <w:szCs w:val="24"/>
        </w:rPr>
        <w:t>ss worthy in that organization (Conteh 2019).</w:t>
      </w:r>
    </w:p>
    <w:p w:rsidR="00285491"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Explain the role of functional conflict in institutional change</w:t>
      </w:r>
    </w:p>
    <w:p w:rsidR="00285491"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From Shi et a</w:t>
      </w:r>
      <w:r w:rsidRPr="00163A6E">
        <w:rPr>
          <w:rFonts w:ascii="Times New Roman" w:hAnsi="Times New Roman" w:cs="Times New Roman"/>
          <w:sz w:val="24"/>
          <w:szCs w:val="24"/>
        </w:rPr>
        <w:t xml:space="preserve">l. (2019), the interactionist point </w:t>
      </w:r>
      <w:r w:rsidR="00A840CA" w:rsidRPr="00163A6E">
        <w:rPr>
          <w:rFonts w:ascii="Times New Roman" w:hAnsi="Times New Roman" w:cs="Times New Roman"/>
          <w:sz w:val="24"/>
          <w:szCs w:val="24"/>
        </w:rPr>
        <w:t>does</w:t>
      </w:r>
      <w:r w:rsidRPr="00163A6E">
        <w:rPr>
          <w:rFonts w:ascii="Times New Roman" w:hAnsi="Times New Roman" w:cs="Times New Roman"/>
          <w:sz w:val="24"/>
          <w:szCs w:val="24"/>
        </w:rPr>
        <w:t xml:space="preserve"> not stand on the view that all disputes are </w:t>
      </w:r>
      <w:r w:rsidR="00A840CA" w:rsidRPr="00163A6E">
        <w:rPr>
          <w:rFonts w:ascii="Times New Roman" w:hAnsi="Times New Roman" w:cs="Times New Roman"/>
          <w:sz w:val="24"/>
          <w:szCs w:val="24"/>
        </w:rPr>
        <w:t xml:space="preserve">excellent. Otherwise, some conflict gives support to the goals of the organization and boosts its performance; these are functional or constructive forms of conflict.  A change in substantive conflict will support the organization's objectives, and set goals will improve the productivity of an institution.  According to substantive conflict, it leads to healthy competition </w:t>
      </w:r>
      <w:r w:rsidR="003516BE" w:rsidRPr="00163A6E">
        <w:rPr>
          <w:rFonts w:ascii="Times New Roman" w:hAnsi="Times New Roman" w:cs="Times New Roman"/>
          <w:sz w:val="24"/>
          <w:szCs w:val="24"/>
        </w:rPr>
        <w:t>within the groups, and the teams will work harder and produce more, and this is an advantage to the organization and the institution.  One of the primary benefits of constructive conflict is that it allows members to identify the problems and gain opportunities.  On the other hand, it encourages innovation of new ideas, growth, and learning among individuals.</w:t>
      </w:r>
    </w:p>
    <w:p w:rsidR="003516BE"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lastRenderedPageBreak/>
        <w:t>Explain the role of dysfunctional conflict in institutional change.</w:t>
      </w:r>
    </w:p>
    <w:p w:rsidR="002312E6"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These are conflicts that prevent group performance; they are destructive forms of conflict. Conflict can't be avoided and are desirable in an organization. Although when these conflicts are not well managed, its change can bring separation, and it will aff</w:t>
      </w:r>
      <w:r w:rsidRPr="00163A6E">
        <w:rPr>
          <w:rFonts w:ascii="Times New Roman" w:hAnsi="Times New Roman" w:cs="Times New Roman"/>
          <w:sz w:val="24"/>
          <w:szCs w:val="24"/>
        </w:rPr>
        <w:t xml:space="preserve">ect the exchange of ideas, resources, and information between departments and groups. </w:t>
      </w:r>
      <w:r w:rsidR="00010B20" w:rsidRPr="00163A6E">
        <w:rPr>
          <w:rFonts w:ascii="Times New Roman" w:hAnsi="Times New Roman" w:cs="Times New Roman"/>
          <w:sz w:val="24"/>
          <w:szCs w:val="24"/>
        </w:rPr>
        <w:t>Dysfunctional conflict limits and prevents institutional goals from been achieved.  It usually limits institutional performance and leads to a decline in productivity.  This type of conflict orientation is supported by competing interests overturning the main benefit of the company. Employees fail to help others' work either through subtle or intentionally, violence moti</w:t>
      </w:r>
      <w:r w:rsidR="009D2308" w:rsidRPr="00163A6E">
        <w:rPr>
          <w:rFonts w:ascii="Times New Roman" w:hAnsi="Times New Roman" w:cs="Times New Roman"/>
          <w:sz w:val="24"/>
          <w:szCs w:val="24"/>
        </w:rPr>
        <w:t>vated disinterest in teamwork (Lousberg, et al. 2016)</w:t>
      </w:r>
    </w:p>
    <w:p w:rsidR="00647282" w:rsidRPr="00163A6E" w:rsidRDefault="0069481E" w:rsidP="00163A6E">
      <w:pPr>
        <w:spacing w:line="480" w:lineRule="auto"/>
        <w:rPr>
          <w:rFonts w:ascii="Times New Roman" w:hAnsi="Times New Roman" w:cs="Times New Roman"/>
          <w:b/>
          <w:sz w:val="24"/>
          <w:szCs w:val="24"/>
        </w:rPr>
      </w:pPr>
      <w:r w:rsidRPr="00163A6E">
        <w:rPr>
          <w:rFonts w:ascii="Times New Roman" w:hAnsi="Times New Roman" w:cs="Times New Roman"/>
          <w:b/>
          <w:sz w:val="24"/>
          <w:szCs w:val="24"/>
        </w:rPr>
        <w:t>Recommend one conflict resolution strategy organizational leadership could use with functional conflict</w:t>
      </w:r>
    </w:p>
    <w:p w:rsidR="00647282" w:rsidRPr="00163A6E" w:rsidRDefault="0069481E" w:rsidP="00163A6E">
      <w:pPr>
        <w:spacing w:line="480" w:lineRule="auto"/>
        <w:rPr>
          <w:rFonts w:ascii="Times New Roman" w:hAnsi="Times New Roman" w:cs="Times New Roman"/>
          <w:sz w:val="24"/>
          <w:szCs w:val="24"/>
        </w:rPr>
      </w:pPr>
      <w:r w:rsidRPr="00163A6E">
        <w:rPr>
          <w:rFonts w:ascii="Times New Roman" w:hAnsi="Times New Roman" w:cs="Times New Roman"/>
          <w:sz w:val="24"/>
          <w:szCs w:val="24"/>
        </w:rPr>
        <w:t>I recommend collaboration which I sort to be more suitable to solve a substantive conflict,</w:t>
      </w:r>
    </w:p>
    <w:p w:rsidR="00647282"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Collaboration</w:t>
      </w:r>
    </w:p>
    <w:p w:rsidR="00F22D6C"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It's also known as problem-solving. It involv</w:t>
      </w:r>
      <w:r w:rsidRPr="00163A6E">
        <w:rPr>
          <w:rFonts w:ascii="Times New Roman" w:hAnsi="Times New Roman" w:cs="Times New Roman"/>
          <w:sz w:val="24"/>
          <w:szCs w:val="24"/>
        </w:rPr>
        <w:t>es an action to work with other people to gets a win-win solution to the situation or dispute at the moment.  It is the best strategy that satisfies the issues of all parties</w:t>
      </w:r>
      <w:r w:rsidR="007B0BE7" w:rsidRPr="00163A6E">
        <w:rPr>
          <w:rFonts w:ascii="Times New Roman" w:hAnsi="Times New Roman" w:cs="Times New Roman"/>
          <w:sz w:val="24"/>
          <w:szCs w:val="24"/>
        </w:rPr>
        <w:t xml:space="preserve">. </w:t>
      </w:r>
      <w:r w:rsidR="0079762A" w:rsidRPr="00163A6E">
        <w:rPr>
          <w:rFonts w:ascii="Times New Roman" w:hAnsi="Times New Roman" w:cs="Times New Roman"/>
          <w:sz w:val="24"/>
          <w:szCs w:val="24"/>
        </w:rPr>
        <w:t xml:space="preserve">From Shi, et al. (2019), </w:t>
      </w:r>
      <w:r w:rsidR="007B0BE7" w:rsidRPr="00163A6E">
        <w:rPr>
          <w:rFonts w:ascii="Times New Roman" w:hAnsi="Times New Roman" w:cs="Times New Roman"/>
          <w:sz w:val="24"/>
          <w:szCs w:val="24"/>
        </w:rPr>
        <w:t xml:space="preserve">This approach considers conflict resolution as a chance to reach a mutual and beneficial result. </w:t>
      </w:r>
      <w:r w:rsidR="0044112D" w:rsidRPr="00163A6E">
        <w:rPr>
          <w:rFonts w:ascii="Times New Roman" w:hAnsi="Times New Roman" w:cs="Times New Roman"/>
          <w:sz w:val="24"/>
          <w:szCs w:val="24"/>
        </w:rPr>
        <w:t>This strategy includes identification of the main concerns of the conflicting people and looking for another way that meets each party's interests. Cooperation and collaboration is a suitable approach that gives better effects.</w:t>
      </w:r>
    </w:p>
    <w:p w:rsidR="00F22D6C" w:rsidRPr="00163A6E" w:rsidRDefault="0069481E" w:rsidP="00163A6E">
      <w:pPr>
        <w:spacing w:line="480" w:lineRule="auto"/>
        <w:rPr>
          <w:rFonts w:ascii="Times New Roman" w:hAnsi="Times New Roman" w:cs="Times New Roman"/>
          <w:sz w:val="24"/>
          <w:szCs w:val="24"/>
        </w:rPr>
      </w:pPr>
      <w:r w:rsidRPr="00163A6E">
        <w:rPr>
          <w:rFonts w:ascii="Times New Roman" w:hAnsi="Times New Roman" w:cs="Times New Roman"/>
          <w:sz w:val="24"/>
          <w:szCs w:val="24"/>
        </w:rPr>
        <w:tab/>
      </w:r>
    </w:p>
    <w:p w:rsidR="00647282" w:rsidRPr="00163A6E" w:rsidRDefault="0069481E" w:rsidP="00163A6E">
      <w:pPr>
        <w:spacing w:line="480" w:lineRule="auto"/>
        <w:rPr>
          <w:rFonts w:ascii="Times New Roman" w:hAnsi="Times New Roman" w:cs="Times New Roman"/>
          <w:b/>
          <w:sz w:val="24"/>
          <w:szCs w:val="24"/>
        </w:rPr>
      </w:pPr>
      <w:r w:rsidRPr="00163A6E">
        <w:rPr>
          <w:rFonts w:ascii="Times New Roman" w:hAnsi="Times New Roman" w:cs="Times New Roman"/>
          <w:b/>
          <w:sz w:val="24"/>
          <w:szCs w:val="24"/>
        </w:rPr>
        <w:lastRenderedPageBreak/>
        <w:t>Recommend one conflict resolution strategy organizational leadership could use with dysfunctional conflict</w:t>
      </w:r>
    </w:p>
    <w:p w:rsidR="00F22D6C"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According to Lousberg, et al. (2016), formulation of policies</w:t>
      </w:r>
      <w:r w:rsidR="00960AE1" w:rsidRPr="00163A6E">
        <w:rPr>
          <w:rFonts w:ascii="Times New Roman" w:hAnsi="Times New Roman" w:cs="Times New Roman"/>
          <w:sz w:val="24"/>
          <w:szCs w:val="24"/>
        </w:rPr>
        <w:t xml:space="preserve"> is an approach that can be suitable to be used in resolving dysfunctional conflict. The systems should illustrate institutional rules that adhere to its goal, values mission, and vision. The plans should have institutional procedures that are equitable and consistent. All institutions should support their managers and directors effectively and eliminating unacceptable and inappropriate character. Policies will dictate the conduct of employees, and this will resolve destructive conflicts. </w:t>
      </w:r>
    </w:p>
    <w:p w:rsidR="0013176C"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t>Conclusion</w:t>
      </w:r>
    </w:p>
    <w:p w:rsidR="0013176C" w:rsidRPr="00163A6E" w:rsidRDefault="0069481E" w:rsidP="00163A6E">
      <w:pPr>
        <w:spacing w:line="480" w:lineRule="auto"/>
        <w:ind w:firstLine="720"/>
        <w:rPr>
          <w:rFonts w:ascii="Times New Roman" w:hAnsi="Times New Roman" w:cs="Times New Roman"/>
          <w:sz w:val="24"/>
          <w:szCs w:val="24"/>
        </w:rPr>
      </w:pPr>
      <w:r w:rsidRPr="00163A6E">
        <w:rPr>
          <w:rFonts w:ascii="Times New Roman" w:hAnsi="Times New Roman" w:cs="Times New Roman"/>
          <w:sz w:val="24"/>
          <w:szCs w:val="24"/>
        </w:rPr>
        <w:t xml:space="preserve">Institutions are also affected by conflicts due to competition for supremacy, </w:t>
      </w:r>
      <w:r w:rsidRPr="00163A6E">
        <w:rPr>
          <w:rFonts w:ascii="Times New Roman" w:hAnsi="Times New Roman" w:cs="Times New Roman"/>
          <w:sz w:val="24"/>
          <w:szCs w:val="24"/>
        </w:rPr>
        <w:t>scarcity of resources, and leadership styles. Conflicts affect the operation of an institution and reduce productivity, and disputes should be eliminated at all means to minimize disagreements in an organization.</w:t>
      </w: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2079DF" w:rsidRDefault="002079DF" w:rsidP="00163A6E">
      <w:pPr>
        <w:spacing w:line="480" w:lineRule="auto"/>
        <w:jc w:val="center"/>
        <w:rPr>
          <w:rFonts w:ascii="Times New Roman" w:hAnsi="Times New Roman" w:cs="Times New Roman"/>
          <w:b/>
          <w:sz w:val="24"/>
          <w:szCs w:val="24"/>
        </w:rPr>
      </w:pPr>
    </w:p>
    <w:p w:rsidR="0086274C" w:rsidRPr="00163A6E" w:rsidRDefault="0069481E" w:rsidP="00163A6E">
      <w:pPr>
        <w:spacing w:line="480" w:lineRule="auto"/>
        <w:jc w:val="center"/>
        <w:rPr>
          <w:rFonts w:ascii="Times New Roman" w:hAnsi="Times New Roman" w:cs="Times New Roman"/>
          <w:b/>
          <w:sz w:val="24"/>
          <w:szCs w:val="24"/>
        </w:rPr>
      </w:pPr>
      <w:r w:rsidRPr="00163A6E">
        <w:rPr>
          <w:rFonts w:ascii="Times New Roman" w:hAnsi="Times New Roman" w:cs="Times New Roman"/>
          <w:b/>
          <w:sz w:val="24"/>
          <w:szCs w:val="24"/>
        </w:rPr>
        <w:lastRenderedPageBreak/>
        <w:t>References</w:t>
      </w:r>
    </w:p>
    <w:p w:rsidR="00163A6E" w:rsidRPr="00163A6E" w:rsidRDefault="0069481E" w:rsidP="00163A6E">
      <w:pPr>
        <w:spacing w:line="480" w:lineRule="auto"/>
        <w:ind w:left="720" w:hanging="720"/>
        <w:rPr>
          <w:rFonts w:ascii="Times New Roman" w:hAnsi="Times New Roman" w:cs="Times New Roman"/>
          <w:sz w:val="24"/>
          <w:szCs w:val="24"/>
        </w:rPr>
      </w:pPr>
      <w:r w:rsidRPr="00163A6E">
        <w:rPr>
          <w:rFonts w:ascii="Times New Roman" w:hAnsi="Times New Roman" w:cs="Times New Roman"/>
          <w:sz w:val="24"/>
          <w:szCs w:val="24"/>
        </w:rPr>
        <w:t>Conteh-Morgan, E. (2019). Collec</w:t>
      </w:r>
      <w:r w:rsidRPr="00163A6E">
        <w:rPr>
          <w:rFonts w:ascii="Times New Roman" w:hAnsi="Times New Roman" w:cs="Times New Roman"/>
          <w:sz w:val="24"/>
          <w:szCs w:val="24"/>
        </w:rPr>
        <w:t>tive political violence: An introduction to the theories and cases of violent conflicts. Routledge.</w:t>
      </w:r>
    </w:p>
    <w:p w:rsidR="00163A6E" w:rsidRPr="00163A6E" w:rsidRDefault="0069481E" w:rsidP="00163A6E">
      <w:pPr>
        <w:spacing w:line="480" w:lineRule="auto"/>
        <w:ind w:left="720" w:hanging="720"/>
        <w:rPr>
          <w:rFonts w:ascii="Times New Roman" w:hAnsi="Times New Roman" w:cs="Times New Roman"/>
          <w:sz w:val="24"/>
          <w:szCs w:val="24"/>
        </w:rPr>
      </w:pPr>
      <w:r w:rsidRPr="00163A6E">
        <w:rPr>
          <w:rFonts w:ascii="Times New Roman" w:hAnsi="Times New Roman" w:cs="Times New Roman"/>
          <w:sz w:val="24"/>
          <w:szCs w:val="24"/>
        </w:rPr>
        <w:t xml:space="preserve">Lousberg, L. H., Wamelink, H. W., &amp; De Caluwé, L. I. (2016). Managing economic feasibility and social relationships: interventions to prevent dysfunctional </w:t>
      </w:r>
      <w:r w:rsidRPr="00163A6E">
        <w:rPr>
          <w:rFonts w:ascii="Times New Roman" w:hAnsi="Times New Roman" w:cs="Times New Roman"/>
          <w:sz w:val="24"/>
          <w:szCs w:val="24"/>
        </w:rPr>
        <w:t>conflict in public-private partnerships. Engineering Project Organization Journal, 6(2-4), 166-175.</w:t>
      </w:r>
    </w:p>
    <w:p w:rsidR="00163A6E" w:rsidRPr="00163A6E" w:rsidRDefault="0069481E" w:rsidP="00163A6E">
      <w:pPr>
        <w:spacing w:line="480" w:lineRule="auto"/>
        <w:ind w:left="720" w:hanging="720"/>
        <w:rPr>
          <w:rFonts w:ascii="Times New Roman" w:hAnsi="Times New Roman" w:cs="Times New Roman"/>
          <w:sz w:val="24"/>
          <w:szCs w:val="24"/>
        </w:rPr>
      </w:pPr>
      <w:r w:rsidRPr="00163A6E">
        <w:rPr>
          <w:rFonts w:ascii="Times New Roman" w:hAnsi="Times New Roman" w:cs="Times New Roman"/>
          <w:sz w:val="24"/>
          <w:szCs w:val="24"/>
        </w:rPr>
        <w:t>Norman, L. (2016). The mechanisms of institutional conflict in the European Union. Routledge.</w:t>
      </w:r>
    </w:p>
    <w:p w:rsidR="00163A6E" w:rsidRPr="00163A6E" w:rsidRDefault="0069481E" w:rsidP="00163A6E">
      <w:pPr>
        <w:spacing w:line="480" w:lineRule="auto"/>
        <w:ind w:left="720" w:hanging="720"/>
        <w:rPr>
          <w:rFonts w:ascii="Times New Roman" w:hAnsi="Times New Roman" w:cs="Times New Roman"/>
          <w:sz w:val="24"/>
          <w:szCs w:val="24"/>
        </w:rPr>
      </w:pPr>
      <w:r w:rsidRPr="00163A6E">
        <w:rPr>
          <w:rFonts w:ascii="Times New Roman" w:hAnsi="Times New Roman" w:cs="Times New Roman"/>
          <w:sz w:val="24"/>
          <w:szCs w:val="24"/>
        </w:rPr>
        <w:t>Shi, S., Cao, Y., Chen, Y., &amp; Chow, W. S. (2019). How social m</w:t>
      </w:r>
      <w:r w:rsidRPr="00163A6E">
        <w:rPr>
          <w:rFonts w:ascii="Times New Roman" w:hAnsi="Times New Roman" w:cs="Times New Roman"/>
          <w:sz w:val="24"/>
          <w:szCs w:val="24"/>
        </w:rPr>
        <w:t>edia brand pages contribute to functional conflict: The central role of commitment. International Journal of Information Management, 45, 95-106.</w:t>
      </w:r>
    </w:p>
    <w:sectPr w:rsidR="00163A6E" w:rsidRPr="00163A6E" w:rsidSect="005647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81E" w:rsidRDefault="0069481E">
      <w:pPr>
        <w:spacing w:after="0" w:line="240" w:lineRule="auto"/>
      </w:pPr>
      <w:r>
        <w:separator/>
      </w:r>
    </w:p>
  </w:endnote>
  <w:endnote w:type="continuationSeparator" w:id="0">
    <w:p w:rsidR="0069481E" w:rsidRDefault="0069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81E" w:rsidRDefault="0069481E">
      <w:pPr>
        <w:spacing w:after="0" w:line="240" w:lineRule="auto"/>
      </w:pPr>
      <w:r>
        <w:separator/>
      </w:r>
    </w:p>
  </w:footnote>
  <w:footnote w:type="continuationSeparator" w:id="0">
    <w:p w:rsidR="0069481E" w:rsidRDefault="00694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179039"/>
      <w:docPartObj>
        <w:docPartGallery w:val="Page Numbers (Top of Page)"/>
        <w:docPartUnique/>
      </w:docPartObj>
    </w:sdtPr>
    <w:sdtEndPr>
      <w:rPr>
        <w:noProof/>
      </w:rPr>
    </w:sdtEndPr>
    <w:sdtContent>
      <w:p w:rsidR="003B231E" w:rsidRDefault="0069481E">
        <w:pPr>
          <w:pStyle w:val="Header"/>
          <w:jc w:val="right"/>
        </w:pPr>
        <w:r>
          <w:t xml:space="preserve">INSTITUTIONAL CONFLICT                                                                                                                                          </w:t>
        </w:r>
        <w:r>
          <w:fldChar w:fldCharType="begin"/>
        </w:r>
        <w:r>
          <w:instrText xml:space="preserve"> PAGE   \* MERGEFORMAT </w:instrText>
        </w:r>
        <w:r>
          <w:fldChar w:fldCharType="separate"/>
        </w:r>
        <w:r w:rsidR="002079DF">
          <w:rPr>
            <w:noProof/>
          </w:rPr>
          <w:t>7</w:t>
        </w:r>
        <w:r>
          <w:rPr>
            <w:noProof/>
          </w:rPr>
          <w:fldChar w:fldCharType="end"/>
        </w:r>
      </w:p>
    </w:sdtContent>
  </w:sdt>
  <w:p w:rsidR="003B231E" w:rsidRDefault="003B23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31E" w:rsidRDefault="0069481E">
    <w:pPr>
      <w:pStyle w:val="Header"/>
    </w:pPr>
    <w:r>
      <w:t xml:space="preserve">Running Head: INSTITUTIONAL CONFLICT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970"/>
    <w:rsid w:val="00010B20"/>
    <w:rsid w:val="0011789C"/>
    <w:rsid w:val="0013176C"/>
    <w:rsid w:val="00163A6E"/>
    <w:rsid w:val="001F5AAA"/>
    <w:rsid w:val="002079DF"/>
    <w:rsid w:val="002312E6"/>
    <w:rsid w:val="00274970"/>
    <w:rsid w:val="00285491"/>
    <w:rsid w:val="002A2776"/>
    <w:rsid w:val="003516BE"/>
    <w:rsid w:val="003B231E"/>
    <w:rsid w:val="00424943"/>
    <w:rsid w:val="00425950"/>
    <w:rsid w:val="0044112D"/>
    <w:rsid w:val="004A670F"/>
    <w:rsid w:val="00564740"/>
    <w:rsid w:val="005F6EC6"/>
    <w:rsid w:val="00647282"/>
    <w:rsid w:val="0069481E"/>
    <w:rsid w:val="006F6EBB"/>
    <w:rsid w:val="0079762A"/>
    <w:rsid w:val="007B0BE7"/>
    <w:rsid w:val="008172AA"/>
    <w:rsid w:val="0086274C"/>
    <w:rsid w:val="008920D3"/>
    <w:rsid w:val="008E03BD"/>
    <w:rsid w:val="00960AE1"/>
    <w:rsid w:val="00981B55"/>
    <w:rsid w:val="009D2308"/>
    <w:rsid w:val="00A4649B"/>
    <w:rsid w:val="00A840CA"/>
    <w:rsid w:val="00AC7CA2"/>
    <w:rsid w:val="00B90663"/>
    <w:rsid w:val="00C52139"/>
    <w:rsid w:val="00E35056"/>
    <w:rsid w:val="00E56739"/>
    <w:rsid w:val="00F22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3293"/>
  <w15:chartTrackingRefBased/>
  <w15:docId w15:val="{CE1D4D86-91F7-4F07-8F51-AF681437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A6E"/>
  </w:style>
  <w:style w:type="paragraph" w:styleId="Footer">
    <w:name w:val="footer"/>
    <w:basedOn w:val="Normal"/>
    <w:link w:val="FooterChar"/>
    <w:uiPriority w:val="99"/>
    <w:unhideWhenUsed/>
    <w:rsid w:val="0016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2020-01-14T21:32:00Z</dcterms:created>
  <dcterms:modified xsi:type="dcterms:W3CDTF">2020-01-14T21:32:00Z</dcterms:modified>
</cp:coreProperties>
</file>